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FBE3" w14:textId="77777777" w:rsidR="006854B9" w:rsidRPr="00CD5CBB" w:rsidRDefault="00ED0FF6" w:rsidP="00CD5CBB">
      <w:pPr>
        <w:jc w:val="center"/>
        <w:rPr>
          <w:rFonts w:eastAsia="新細明體"/>
          <w:sz w:val="36"/>
          <w:szCs w:val="36"/>
          <w:lang w:eastAsia="zh-TW"/>
        </w:rPr>
      </w:pPr>
      <w:r>
        <w:rPr>
          <w:noProof/>
        </w:rPr>
        <w:drawing>
          <wp:inline distT="0" distB="0" distL="0" distR="0" wp14:anchorId="3D59FA12" wp14:editId="3FDB64F9">
            <wp:extent cx="5060950" cy="51435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72" cy="5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EF68" w14:textId="4F689C1D" w:rsidR="006854B9" w:rsidRDefault="00316953" w:rsidP="0033575E">
      <w:pPr>
        <w:ind w:leftChars="-142" w:left="-284"/>
        <w:jc w:val="center"/>
        <w:rPr>
          <w:rFonts w:ascii="新細明體" w:eastAsia="新細明體" w:hAnsi="新細明體"/>
          <w:b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noProof/>
          <w:sz w:val="24"/>
          <w:szCs w:val="24"/>
          <w:lang w:eastAsia="zh-TW"/>
        </w:rPr>
        <w:drawing>
          <wp:inline distT="0" distB="0" distL="0" distR="0" wp14:anchorId="7B39F11A" wp14:editId="654B3B0A">
            <wp:extent cx="3942903" cy="3567659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763" cy="35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4E9D" w14:textId="77777777" w:rsidR="0077361E" w:rsidRDefault="0077361E" w:rsidP="0033575E">
      <w:pPr>
        <w:ind w:leftChars="-142" w:left="-284"/>
        <w:jc w:val="center"/>
        <w:rPr>
          <w:rFonts w:ascii="新細明體" w:eastAsia="新細明體" w:hAnsi="新細明體"/>
          <w:b/>
          <w:sz w:val="24"/>
          <w:szCs w:val="24"/>
          <w:lang w:eastAsia="zh-TW"/>
        </w:rPr>
      </w:pPr>
    </w:p>
    <w:p w14:paraId="21778ABE" w14:textId="77777777" w:rsidR="000638D7" w:rsidRDefault="00672015" w:rsidP="0033575E">
      <w:pPr>
        <w:ind w:leftChars="-142" w:left="-284"/>
        <w:jc w:val="center"/>
        <w:rPr>
          <w:rFonts w:ascii="新細明體" w:eastAsia="新細明體" w:hAnsi="新細明體"/>
          <w:b/>
          <w:sz w:val="24"/>
          <w:szCs w:val="24"/>
          <w:lang w:eastAsia="zh-TW"/>
        </w:rPr>
      </w:pPr>
      <w:r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韓亞航空</w:t>
      </w:r>
      <w:r w:rsidR="00B90575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</w:t>
      </w:r>
      <w:r w:rsidR="00D249D4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台灣出發之</w:t>
      </w:r>
      <w:r w:rsidR="00F37238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韓國線</w:t>
      </w:r>
      <w:r w:rsidR="0011705C">
        <w:rPr>
          <w:rFonts w:ascii="新細明體" w:eastAsia="新細明體" w:hAnsi="新細明體" w:hint="eastAsia"/>
          <w:b/>
          <w:sz w:val="24"/>
          <w:szCs w:val="24"/>
          <w:lang w:eastAsia="zh-TW"/>
        </w:rPr>
        <w:t>經濟艙</w:t>
      </w:r>
      <w:r w:rsidR="00B2582D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免費</w:t>
      </w:r>
      <w:r w:rsidR="00EE0D4E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託運行李</w:t>
      </w:r>
      <w:r w:rsidR="00C46E10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多</w:t>
      </w:r>
      <w:r w:rsidR="00EE0D4E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1</w:t>
      </w:r>
      <w:r w:rsidR="008D5E5A" w:rsidRPr="00EE74ED">
        <w:rPr>
          <w:rFonts w:ascii="新細明體" w:eastAsia="新細明體" w:hAnsi="新細明體" w:hint="eastAsia"/>
          <w:b/>
          <w:sz w:val="24"/>
          <w:szCs w:val="24"/>
          <w:lang w:eastAsia="zh-TW"/>
        </w:rPr>
        <w:t>件</w:t>
      </w:r>
      <w:r w:rsidR="00DD62E5"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 </w:t>
      </w:r>
      <w:r w:rsidR="00DD62E5">
        <w:rPr>
          <w:rFonts w:hint="eastAsia"/>
          <w:lang w:eastAsia="zh-TW"/>
        </w:rPr>
        <w:t xml:space="preserve"> </w:t>
      </w:r>
      <w:r w:rsidR="00DD62E5"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</w:t>
      </w:r>
    </w:p>
    <w:p w14:paraId="02126D39" w14:textId="77777777" w:rsidR="00F12F6B" w:rsidRPr="0053187C" w:rsidRDefault="00F12F6B" w:rsidP="00631E94">
      <w:pPr>
        <w:pStyle w:val="a3"/>
        <w:numPr>
          <w:ilvl w:val="0"/>
          <w:numId w:val="14"/>
        </w:numPr>
        <w:ind w:leftChars="0"/>
        <w:rPr>
          <w:rFonts w:ascii="新細明體" w:eastAsia="新細明體" w:hAnsi="新細明體"/>
          <w:b/>
          <w:color w:val="FF0000"/>
          <w:sz w:val="22"/>
          <w:lang w:eastAsia="zh-TW"/>
        </w:rPr>
      </w:pPr>
      <w:r w:rsidRPr="00E53950">
        <w:rPr>
          <w:rFonts w:ascii="新細明體" w:eastAsia="新細明體" w:hAnsi="新細明體" w:cs="Batang"/>
          <w:b/>
          <w:color w:val="000000" w:themeColor="text1"/>
          <w:sz w:val="22"/>
          <w:lang w:eastAsia="zh-TW"/>
        </w:rPr>
        <w:t>開票日</w:t>
      </w:r>
      <w:r w:rsidRPr="00E53950">
        <w:rPr>
          <w:rFonts w:ascii="新細明體" w:eastAsia="新細明體" w:hAnsi="新細明體" w:hint="eastAsia"/>
          <w:b/>
          <w:color w:val="000000" w:themeColor="text1"/>
          <w:sz w:val="22"/>
          <w:lang w:eastAsia="zh-TW"/>
        </w:rPr>
        <w:t xml:space="preserve"> : </w:t>
      </w:r>
      <w:r w:rsidR="0053187C" w:rsidRPr="00DD62E5">
        <w:rPr>
          <w:rFonts w:ascii="新細明體" w:eastAsia="新細明體" w:hAnsi="新細明體" w:hint="eastAsia"/>
          <w:b/>
          <w:sz w:val="22"/>
          <w:lang w:eastAsia="zh-TW"/>
        </w:rPr>
        <w:t>202</w:t>
      </w:r>
      <w:r w:rsidR="00C028CA">
        <w:rPr>
          <w:rFonts w:ascii="新細明體" w:eastAsia="新細明體" w:hAnsi="新細明體" w:hint="eastAsia"/>
          <w:b/>
          <w:sz w:val="22"/>
          <w:lang w:eastAsia="zh-TW"/>
        </w:rPr>
        <w:t>2</w:t>
      </w:r>
      <w:r w:rsidR="0053187C" w:rsidRPr="00DD62E5">
        <w:rPr>
          <w:rFonts w:ascii="新細明體" w:eastAsia="新細明體" w:hAnsi="新細明體" w:hint="eastAsia"/>
          <w:b/>
          <w:sz w:val="22"/>
          <w:lang w:eastAsia="zh-TW"/>
        </w:rPr>
        <w:t>/</w:t>
      </w:r>
      <w:r w:rsidR="00C028CA">
        <w:rPr>
          <w:rFonts w:ascii="新細明體" w:eastAsia="新細明體" w:hAnsi="新細明體" w:hint="eastAsia"/>
          <w:b/>
          <w:sz w:val="22"/>
          <w:lang w:eastAsia="zh-TW"/>
        </w:rPr>
        <w:t>0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5</w:t>
      </w:r>
      <w:r w:rsidR="0053187C" w:rsidRPr="00DD62E5">
        <w:rPr>
          <w:rFonts w:ascii="新細明體" w:eastAsia="新細明體" w:hAnsi="新細明體" w:hint="eastAsia"/>
          <w:b/>
          <w:sz w:val="22"/>
          <w:lang w:eastAsia="zh-TW"/>
        </w:rPr>
        <w:t>/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16</w:t>
      </w:r>
      <w:r w:rsidR="0053187C" w:rsidRPr="00DD62E5">
        <w:rPr>
          <w:rFonts w:ascii="新細明體" w:eastAsia="新細明體" w:hAnsi="新細明體" w:hint="eastAsia"/>
          <w:b/>
          <w:sz w:val="22"/>
        </w:rPr>
        <w:t>~</w:t>
      </w:r>
      <w:r w:rsidR="0053187C" w:rsidRPr="000C5D0C">
        <w:rPr>
          <w:rFonts w:ascii="新細明體" w:eastAsia="新細明體" w:hAnsi="新細明體"/>
          <w:b/>
          <w:sz w:val="22"/>
        </w:rPr>
        <w:t>202</w:t>
      </w:r>
      <w:r w:rsidR="00C028CA" w:rsidRPr="000C5D0C">
        <w:rPr>
          <w:rFonts w:ascii="新細明體" w:eastAsia="新細明體" w:hAnsi="新細明體" w:hint="eastAsia"/>
          <w:b/>
          <w:sz w:val="22"/>
          <w:lang w:eastAsia="zh-TW"/>
        </w:rPr>
        <w:t>2</w:t>
      </w:r>
      <w:r w:rsidR="0053187C" w:rsidRPr="000C5D0C">
        <w:rPr>
          <w:rFonts w:ascii="新細明體" w:eastAsia="新細明體" w:hAnsi="新細明體"/>
          <w:b/>
          <w:sz w:val="22"/>
        </w:rPr>
        <w:t>/</w:t>
      </w:r>
      <w:r w:rsidR="00C028CA" w:rsidRPr="000C5D0C">
        <w:rPr>
          <w:rFonts w:ascii="新細明體" w:eastAsia="新細明體" w:hAnsi="新細明體" w:hint="eastAsia"/>
          <w:b/>
          <w:sz w:val="22"/>
          <w:lang w:eastAsia="zh-TW"/>
        </w:rPr>
        <w:t>0</w:t>
      </w:r>
      <w:r w:rsidR="000C5D0C" w:rsidRPr="000C5D0C">
        <w:rPr>
          <w:rFonts w:ascii="新細明體" w:eastAsia="新細明體" w:hAnsi="新細明體" w:hint="eastAsia"/>
          <w:b/>
          <w:sz w:val="22"/>
          <w:lang w:eastAsia="zh-TW"/>
        </w:rPr>
        <w:t>6</w:t>
      </w:r>
      <w:r w:rsidR="0053187C" w:rsidRPr="000C5D0C">
        <w:rPr>
          <w:rFonts w:ascii="新細明體" w:eastAsia="新細明體" w:hAnsi="新細明體"/>
          <w:b/>
          <w:sz w:val="22"/>
        </w:rPr>
        <w:t>/</w:t>
      </w:r>
      <w:r w:rsidR="000C5D0C" w:rsidRPr="000C5D0C">
        <w:rPr>
          <w:rFonts w:ascii="新細明體" w:eastAsia="新細明體" w:hAnsi="新細明體" w:hint="eastAsia"/>
          <w:b/>
          <w:sz w:val="22"/>
          <w:lang w:eastAsia="zh-TW"/>
        </w:rPr>
        <w:t>30</w:t>
      </w:r>
      <w:r w:rsidR="0053187C" w:rsidRPr="000C5D0C">
        <w:rPr>
          <w:rFonts w:ascii="新細明體" w:eastAsia="新細明體" w:hAnsi="新細明體" w:hint="eastAsia"/>
          <w:b/>
          <w:sz w:val="22"/>
          <w:lang w:eastAsia="zh-TW"/>
        </w:rPr>
        <w:t xml:space="preserve"> </w:t>
      </w:r>
      <w:r w:rsidR="0053187C" w:rsidRPr="00DD62E5">
        <w:rPr>
          <w:rFonts w:ascii="新細明體" w:eastAsia="新細明體" w:hAnsi="新細明體" w:hint="eastAsia"/>
          <w:b/>
          <w:sz w:val="22"/>
          <w:lang w:eastAsia="zh-TW"/>
        </w:rPr>
        <w:t xml:space="preserve">( 韓國線 ) </w:t>
      </w:r>
    </w:p>
    <w:p w14:paraId="17F4E127" w14:textId="77777777" w:rsidR="004860E8" w:rsidRPr="00C028CA" w:rsidRDefault="00EE0D4E" w:rsidP="009F1776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b/>
          <w:sz w:val="22"/>
          <w:lang w:eastAsia="zh-TW"/>
        </w:rPr>
      </w:pPr>
      <w:r w:rsidRPr="00C028CA">
        <w:rPr>
          <w:rFonts w:ascii="新細明體" w:eastAsia="新細明體" w:hAnsi="新細明體" w:cs="Batang" w:hint="eastAsia"/>
          <w:b/>
          <w:sz w:val="22"/>
          <w:lang w:eastAsia="zh-TW"/>
        </w:rPr>
        <w:t>搭乘</w:t>
      </w:r>
      <w:r w:rsidR="00F12F6B" w:rsidRPr="00C028CA">
        <w:rPr>
          <w:rFonts w:ascii="新細明體" w:eastAsia="新細明體" w:hAnsi="新細明體" w:cs="Batang"/>
          <w:b/>
          <w:sz w:val="22"/>
          <w:lang w:eastAsia="zh-TW"/>
        </w:rPr>
        <w:t>日</w:t>
      </w:r>
      <w:r w:rsidR="00C24AEC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: 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2022/0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5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/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16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~</w:t>
      </w:r>
      <w:r w:rsidR="00C028CA" w:rsidRPr="00C028CA">
        <w:rPr>
          <w:rFonts w:ascii="新細明體" w:eastAsia="新細明體" w:hAnsi="新細明體"/>
          <w:b/>
          <w:sz w:val="22"/>
          <w:lang w:eastAsia="zh-TW"/>
        </w:rPr>
        <w:t>202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2</w:t>
      </w:r>
      <w:r w:rsidR="00C028CA" w:rsidRPr="00C028CA">
        <w:rPr>
          <w:rFonts w:ascii="新細明體" w:eastAsia="新細明體" w:hAnsi="新細明體"/>
          <w:b/>
          <w:sz w:val="22"/>
          <w:lang w:eastAsia="zh-TW"/>
        </w:rPr>
        <w:t>/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0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8</w:t>
      </w:r>
      <w:r w:rsidR="00C028CA" w:rsidRPr="00C028CA">
        <w:rPr>
          <w:rFonts w:ascii="新細明體" w:eastAsia="新細明體" w:hAnsi="新細明體"/>
          <w:b/>
          <w:sz w:val="22"/>
          <w:lang w:eastAsia="zh-TW"/>
        </w:rPr>
        <w:t>/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3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1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</w:t>
      </w:r>
      <w:r w:rsidRPr="00C028CA">
        <w:rPr>
          <w:rFonts w:ascii="新細明體" w:eastAsia="新細明體" w:hAnsi="新細明體" w:hint="eastAsia"/>
          <w:b/>
          <w:sz w:val="22"/>
          <w:lang w:eastAsia="zh-TW"/>
        </w:rPr>
        <w:t>(</w:t>
      </w:r>
      <w:r w:rsidR="00635651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</w:t>
      </w:r>
      <w:r w:rsidRPr="00C028CA">
        <w:rPr>
          <w:rFonts w:ascii="新細明體" w:eastAsia="新細明體" w:hAnsi="新細明體" w:hint="eastAsia"/>
          <w:b/>
          <w:sz w:val="22"/>
          <w:lang w:eastAsia="zh-TW"/>
        </w:rPr>
        <w:t>回程若在</w:t>
      </w:r>
      <w:r w:rsidR="008962F5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2022/</w:t>
      </w:r>
      <w:r w:rsidR="00CD5CBB" w:rsidRPr="00C028CA">
        <w:rPr>
          <w:rFonts w:ascii="新細明體" w:eastAsia="新細明體" w:hAnsi="新細明體" w:hint="eastAsia"/>
          <w:b/>
          <w:sz w:val="22"/>
          <w:lang w:eastAsia="zh-TW"/>
        </w:rPr>
        <w:t>0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8</w:t>
      </w:r>
      <w:r w:rsidR="00F37238" w:rsidRPr="00C028CA">
        <w:rPr>
          <w:rFonts w:ascii="新細明體" w:eastAsia="新細明體" w:hAnsi="新細明體" w:hint="eastAsia"/>
          <w:b/>
          <w:sz w:val="22"/>
          <w:lang w:eastAsia="zh-TW"/>
        </w:rPr>
        <w:t>/</w:t>
      </w:r>
      <w:r w:rsidR="00C028CA" w:rsidRPr="00C028CA">
        <w:rPr>
          <w:rFonts w:ascii="新細明體" w:eastAsia="新細明體" w:hAnsi="新細明體" w:hint="eastAsia"/>
          <w:b/>
          <w:sz w:val="22"/>
          <w:lang w:eastAsia="zh-TW"/>
        </w:rPr>
        <w:t>3</w:t>
      </w:r>
      <w:r w:rsidR="000C5D0C">
        <w:rPr>
          <w:rFonts w:ascii="新細明體" w:eastAsia="新細明體" w:hAnsi="新細明體" w:hint="eastAsia"/>
          <w:b/>
          <w:sz w:val="22"/>
          <w:lang w:eastAsia="zh-TW"/>
        </w:rPr>
        <w:t>1</w:t>
      </w:r>
      <w:r w:rsidRPr="00C028CA">
        <w:rPr>
          <w:rFonts w:ascii="新細明體" w:eastAsia="新細明體" w:hAnsi="新細明體" w:hint="eastAsia"/>
          <w:b/>
          <w:sz w:val="22"/>
          <w:lang w:eastAsia="zh-TW"/>
        </w:rPr>
        <w:t>之後,</w:t>
      </w:r>
      <w:r w:rsidR="00C20F58" w:rsidRPr="00C028CA">
        <w:rPr>
          <w:rFonts w:ascii="新細明體" w:eastAsia="新細明體" w:hAnsi="新細明體" w:hint="eastAsia"/>
          <w:b/>
          <w:sz w:val="22"/>
          <w:lang w:eastAsia="zh-TW"/>
        </w:rPr>
        <w:t>恕</w:t>
      </w:r>
      <w:r w:rsidRPr="00C028CA">
        <w:rPr>
          <w:rFonts w:ascii="新細明體" w:eastAsia="新細明體" w:hAnsi="新細明體" w:hint="eastAsia"/>
          <w:b/>
          <w:sz w:val="22"/>
          <w:lang w:eastAsia="zh-TW"/>
        </w:rPr>
        <w:t>無法提供</w:t>
      </w:r>
      <w:r w:rsidR="00635651" w:rsidRPr="00C028CA">
        <w:rPr>
          <w:rFonts w:ascii="新細明體" w:eastAsia="新細明體" w:hAnsi="新細明體" w:hint="eastAsia"/>
          <w:b/>
          <w:sz w:val="22"/>
          <w:lang w:eastAsia="zh-TW"/>
        </w:rPr>
        <w:t xml:space="preserve"> </w:t>
      </w:r>
      <w:r w:rsidRPr="00C028CA">
        <w:rPr>
          <w:rFonts w:ascii="新細明體" w:eastAsia="新細明體" w:hAnsi="新細明體" w:hint="eastAsia"/>
          <w:b/>
          <w:sz w:val="22"/>
          <w:lang w:eastAsia="zh-TW"/>
        </w:rPr>
        <w:t>)</w:t>
      </w:r>
    </w:p>
    <w:p w14:paraId="286E468D" w14:textId="77777777" w:rsidR="00D249D4" w:rsidRPr="0053187C" w:rsidRDefault="000A7382" w:rsidP="00AD2F36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適用</w:t>
      </w:r>
      <w:r w:rsidR="00EE0D4E" w:rsidRPr="0053187C">
        <w:rPr>
          <w:rFonts w:ascii="新細明體" w:eastAsia="新細明體" w:hAnsi="新細明體" w:hint="eastAsia"/>
          <w:sz w:val="22"/>
          <w:lang w:eastAsia="zh-TW"/>
        </w:rPr>
        <w:t xml:space="preserve">路線 : </w:t>
      </w:r>
      <w:r w:rsidR="008D5E5A" w:rsidRPr="0053187C">
        <w:rPr>
          <w:rFonts w:ascii="新細明體" w:eastAsia="新細明體" w:hAnsi="新細明體" w:hint="eastAsia"/>
          <w:sz w:val="22"/>
          <w:lang w:eastAsia="zh-TW"/>
        </w:rPr>
        <w:t>TPE/ICN</w:t>
      </w:r>
      <w:r w:rsidR="00D249D4" w:rsidRPr="0053187C">
        <w:rPr>
          <w:rFonts w:ascii="新細明體" w:eastAsia="新細明體" w:hAnsi="新細明體"/>
          <w:sz w:val="22"/>
          <w:lang w:eastAsia="zh-TW"/>
        </w:rPr>
        <w:t>,</w:t>
      </w:r>
      <w:r w:rsidR="00C20F58" w:rsidRPr="0053187C">
        <w:rPr>
          <w:rFonts w:ascii="新細明體" w:eastAsia="新細明體" w:hAnsi="新細明體"/>
          <w:sz w:val="22"/>
          <w:lang w:eastAsia="zh-TW"/>
        </w:rPr>
        <w:t xml:space="preserve"> </w:t>
      </w:r>
      <w:r w:rsidR="00D249D4" w:rsidRPr="0053187C">
        <w:rPr>
          <w:rFonts w:ascii="新細明體" w:eastAsia="新細明體" w:hAnsi="新細明體"/>
          <w:sz w:val="22"/>
          <w:lang w:eastAsia="zh-TW"/>
        </w:rPr>
        <w:t xml:space="preserve">( </w:t>
      </w:r>
      <w:r w:rsidR="00D249D4" w:rsidRPr="0053187C">
        <w:rPr>
          <w:rFonts w:ascii="新細明體" w:eastAsia="新細明體" w:hAnsi="新細明體" w:hint="eastAsia"/>
          <w:sz w:val="22"/>
          <w:lang w:eastAsia="zh-TW"/>
        </w:rPr>
        <w:t xml:space="preserve">台灣出發單程或來回均可 ) </w:t>
      </w:r>
    </w:p>
    <w:p w14:paraId="29954E3D" w14:textId="77777777" w:rsidR="00D2470C" w:rsidRPr="0053187C" w:rsidRDefault="00EE0D4E" w:rsidP="00AD2F36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cs="Batang" w:hint="eastAsia"/>
          <w:sz w:val="22"/>
          <w:lang w:eastAsia="zh-TW"/>
        </w:rPr>
        <w:t>艙等 :</w:t>
      </w:r>
      <w:r w:rsidR="00556CF4" w:rsidRPr="0053187C">
        <w:rPr>
          <w:rFonts w:ascii="新細明體" w:eastAsia="新細明體" w:hAnsi="新細明體" w:cs="Batang" w:hint="eastAsia"/>
          <w:sz w:val="22"/>
          <w:lang w:eastAsia="zh-TW"/>
        </w:rPr>
        <w:t xml:space="preserve"> 經濟艙</w:t>
      </w:r>
      <w:r w:rsidRPr="0053187C">
        <w:rPr>
          <w:rFonts w:ascii="新細明體" w:eastAsia="新細明體" w:hAnsi="新細明體" w:cs="Batang" w:hint="eastAsia"/>
          <w:sz w:val="22"/>
          <w:lang w:eastAsia="zh-TW"/>
        </w:rPr>
        <w:t xml:space="preserve"> </w:t>
      </w:r>
      <w:r w:rsidR="009E6212" w:rsidRPr="0053187C">
        <w:rPr>
          <w:rFonts w:ascii="新細明體" w:eastAsia="新細明體" w:hAnsi="新細明體" w:cs="Batang"/>
          <w:sz w:val="22"/>
          <w:lang w:eastAsia="zh-TW"/>
        </w:rPr>
        <w:t xml:space="preserve">( L, N, X </w:t>
      </w:r>
      <w:r w:rsidRPr="0053187C">
        <w:rPr>
          <w:rFonts w:ascii="新細明體" w:eastAsia="新細明體" w:hAnsi="新細明體" w:cs="Batang" w:hint="eastAsia"/>
          <w:sz w:val="22"/>
          <w:lang w:eastAsia="zh-TW"/>
        </w:rPr>
        <w:t xml:space="preserve">艙 </w:t>
      </w:r>
      <w:r w:rsidR="009E6212" w:rsidRPr="0053187C">
        <w:rPr>
          <w:rFonts w:ascii="新細明體" w:eastAsia="新細明體" w:hAnsi="新細明體" w:cs="Batang" w:hint="eastAsia"/>
          <w:sz w:val="22"/>
          <w:lang w:eastAsia="zh-TW"/>
        </w:rPr>
        <w:t xml:space="preserve">除外 ) </w:t>
      </w:r>
    </w:p>
    <w:p w14:paraId="5FE74AC8" w14:textId="77777777" w:rsidR="00EE0D4E" w:rsidRPr="0053187C" w:rsidRDefault="00EE0D4E" w:rsidP="005D01A1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適用對象 : 成人</w:t>
      </w:r>
      <w:r w:rsidR="004B0075" w:rsidRPr="0053187C">
        <w:rPr>
          <w:rFonts w:ascii="新細明體" w:eastAsia="新細明體" w:hAnsi="新細明體" w:hint="eastAsia"/>
          <w:sz w:val="22"/>
          <w:lang w:eastAsia="zh-TW"/>
        </w:rPr>
        <w:t xml:space="preserve"> </w:t>
      </w:r>
      <w:r w:rsidR="004B0075" w:rsidRPr="0053187C">
        <w:rPr>
          <w:rFonts w:ascii="新細明體" w:eastAsia="新細明體" w:hAnsi="新細明體"/>
          <w:sz w:val="22"/>
          <w:lang w:eastAsia="zh-TW"/>
        </w:rPr>
        <w:t xml:space="preserve">, </w:t>
      </w:r>
      <w:r w:rsidR="004B0075" w:rsidRPr="0053187C">
        <w:rPr>
          <w:rFonts w:ascii="新細明體" w:eastAsia="新細明體" w:hAnsi="新細明體" w:hint="eastAsia"/>
          <w:sz w:val="22"/>
          <w:lang w:eastAsia="zh-TW"/>
        </w:rPr>
        <w:t>兒童 (嬰兒</w:t>
      </w:r>
      <w:r w:rsidR="00D249D4" w:rsidRPr="0053187C">
        <w:rPr>
          <w:rFonts w:ascii="新細明體" w:eastAsia="新細明體" w:hAnsi="新細明體" w:hint="eastAsia"/>
          <w:sz w:val="22"/>
          <w:lang w:eastAsia="zh-TW"/>
        </w:rPr>
        <w:t>票</w:t>
      </w:r>
      <w:r w:rsidR="004B0075" w:rsidRPr="0053187C">
        <w:rPr>
          <w:rFonts w:ascii="新細明體" w:eastAsia="新細明體" w:hAnsi="新細明體" w:hint="eastAsia"/>
          <w:sz w:val="22"/>
          <w:lang w:eastAsia="zh-TW"/>
        </w:rPr>
        <w:t>不適用)</w:t>
      </w:r>
    </w:p>
    <w:p w14:paraId="472CC594" w14:textId="77777777" w:rsidR="00695785" w:rsidRPr="0053187C" w:rsidRDefault="0094101D" w:rsidP="005D01A1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 xml:space="preserve">提供項目 </w:t>
      </w:r>
      <w:r w:rsidRPr="0053187C">
        <w:rPr>
          <w:rFonts w:ascii="新細明體" w:eastAsia="新細明體" w:hAnsi="新細明體"/>
          <w:sz w:val="22"/>
          <w:lang w:eastAsia="zh-TW"/>
        </w:rPr>
        <w:t xml:space="preserve">: </w:t>
      </w:r>
      <w:r w:rsidRPr="0053187C">
        <w:rPr>
          <w:rFonts w:ascii="新細明體" w:eastAsia="新細明體" w:hAnsi="新細明體" w:hint="eastAsia"/>
          <w:sz w:val="22"/>
          <w:lang w:eastAsia="zh-TW"/>
        </w:rPr>
        <w:t>託運行李</w:t>
      </w:r>
      <w:r w:rsidR="008D5E5A" w:rsidRPr="0053187C">
        <w:rPr>
          <w:rFonts w:ascii="新細明體" w:eastAsia="新細明體" w:hAnsi="新細明體" w:hint="eastAsia"/>
          <w:sz w:val="22"/>
          <w:lang w:eastAsia="zh-TW"/>
        </w:rPr>
        <w:t xml:space="preserve">多1件 </w:t>
      </w:r>
      <w:r w:rsidRPr="0053187C">
        <w:rPr>
          <w:rFonts w:ascii="新細明體" w:eastAsia="新細明體" w:hAnsi="新細明體"/>
          <w:sz w:val="22"/>
          <w:lang w:eastAsia="zh-TW"/>
        </w:rPr>
        <w:t>(</w:t>
      </w:r>
      <w:r w:rsidR="00C46E10" w:rsidRPr="0053187C">
        <w:rPr>
          <w:rFonts w:ascii="新細明體" w:eastAsia="新細明體" w:hAnsi="新細明體" w:hint="eastAsia"/>
          <w:sz w:val="22"/>
          <w:lang w:eastAsia="zh-TW"/>
        </w:rPr>
        <w:t xml:space="preserve">23公斤以內 ,每件長寬高總和不能超過158公分 </w:t>
      </w:r>
      <w:r w:rsidR="00C46E10" w:rsidRPr="0053187C">
        <w:rPr>
          <w:rFonts w:ascii="新細明體" w:eastAsia="新細明體" w:hAnsi="新細明體"/>
          <w:sz w:val="22"/>
          <w:lang w:eastAsia="zh-TW"/>
        </w:rPr>
        <w:t xml:space="preserve"> </w:t>
      </w:r>
      <w:r w:rsidRPr="0053187C">
        <w:rPr>
          <w:rFonts w:ascii="新細明體" w:eastAsia="新細明體" w:hAnsi="新細明體"/>
          <w:sz w:val="22"/>
          <w:lang w:eastAsia="zh-TW"/>
        </w:rPr>
        <w:t>)</w:t>
      </w:r>
    </w:p>
    <w:p w14:paraId="1BA4A053" w14:textId="77777777" w:rsidR="00695785" w:rsidRPr="0053187C" w:rsidRDefault="00695785" w:rsidP="005D01A1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 xml:space="preserve">注意事項 : </w:t>
      </w:r>
    </w:p>
    <w:p w14:paraId="15A756AA" w14:textId="77777777" w:rsidR="004B0075" w:rsidRPr="0053187C" w:rsidRDefault="0086085F" w:rsidP="00695785">
      <w:pPr>
        <w:pStyle w:val="a3"/>
        <w:numPr>
          <w:ilvl w:val="1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限韓亞航空正班機。</w:t>
      </w:r>
      <w:r w:rsidR="00695785" w:rsidRPr="0053187C">
        <w:rPr>
          <w:rFonts w:ascii="新細明體" w:eastAsia="新細明體" w:hAnsi="新細明體" w:hint="eastAsia"/>
          <w:sz w:val="22"/>
          <w:lang w:eastAsia="zh-TW"/>
        </w:rPr>
        <w:t>聯營航班</w:t>
      </w:r>
      <w:r w:rsidRPr="0053187C">
        <w:rPr>
          <w:rFonts w:ascii="新細明體" w:eastAsia="新細明體" w:hAnsi="新細明體" w:hint="eastAsia"/>
          <w:sz w:val="22"/>
          <w:lang w:eastAsia="zh-TW"/>
        </w:rPr>
        <w:t>、</w:t>
      </w:r>
      <w:r w:rsidR="00695785" w:rsidRPr="0053187C">
        <w:rPr>
          <w:rFonts w:ascii="新細明體" w:eastAsia="新細明體" w:hAnsi="新細明體" w:hint="eastAsia"/>
          <w:sz w:val="22"/>
          <w:lang w:eastAsia="zh-TW"/>
        </w:rPr>
        <w:t>他航</w:t>
      </w:r>
      <w:r w:rsidRPr="0053187C">
        <w:rPr>
          <w:rFonts w:ascii="新細明體" w:eastAsia="新細明體" w:hAnsi="新細明體" w:hint="eastAsia"/>
          <w:sz w:val="22"/>
          <w:lang w:eastAsia="zh-TW"/>
        </w:rPr>
        <w:t>恕</w:t>
      </w:r>
      <w:r w:rsidR="00695785" w:rsidRPr="0053187C">
        <w:rPr>
          <w:rFonts w:ascii="新細明體" w:eastAsia="新細明體" w:hAnsi="新細明體" w:hint="eastAsia"/>
          <w:sz w:val="22"/>
          <w:lang w:eastAsia="zh-TW"/>
        </w:rPr>
        <w:t>不適用</w:t>
      </w:r>
    </w:p>
    <w:p w14:paraId="4FB46850" w14:textId="77777777" w:rsidR="00695785" w:rsidRPr="0053187C" w:rsidRDefault="00695785" w:rsidP="00695785">
      <w:pPr>
        <w:pStyle w:val="a3"/>
        <w:numPr>
          <w:ilvl w:val="1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無法與其他行李優惠</w:t>
      </w:r>
      <w:r w:rsidR="00910F81">
        <w:rPr>
          <w:rFonts w:ascii="新細明體" w:eastAsia="新細明體" w:hAnsi="新細明體" w:hint="eastAsia"/>
          <w:sz w:val="22"/>
          <w:lang w:eastAsia="zh-TW"/>
        </w:rPr>
        <w:t>合併</w:t>
      </w:r>
      <w:r w:rsidRPr="0053187C">
        <w:rPr>
          <w:rFonts w:ascii="新細明體" w:eastAsia="新細明體" w:hAnsi="新細明體" w:hint="eastAsia"/>
          <w:sz w:val="22"/>
          <w:lang w:eastAsia="zh-TW"/>
        </w:rPr>
        <w:t>使用</w:t>
      </w:r>
    </w:p>
    <w:p w14:paraId="57129383" w14:textId="77777777" w:rsidR="00695785" w:rsidRPr="0053187C" w:rsidRDefault="000A7382" w:rsidP="00695785">
      <w:pPr>
        <w:pStyle w:val="a3"/>
        <w:numPr>
          <w:ilvl w:val="1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行程中</w:t>
      </w:r>
      <w:r w:rsidR="00695785" w:rsidRPr="0053187C">
        <w:rPr>
          <w:rFonts w:ascii="新細明體" w:eastAsia="新細明體" w:hAnsi="新細明體" w:hint="eastAsia"/>
          <w:sz w:val="22"/>
          <w:lang w:eastAsia="zh-TW"/>
        </w:rPr>
        <w:t>有其他延伸點不適用</w:t>
      </w:r>
    </w:p>
    <w:p w14:paraId="7EB1E93E" w14:textId="77777777" w:rsidR="00040498" w:rsidRPr="0053187C" w:rsidRDefault="00040498" w:rsidP="00695785">
      <w:pPr>
        <w:pStyle w:val="a3"/>
        <w:numPr>
          <w:ilvl w:val="1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 xml:space="preserve">以上優惠僅適用於台灣地區旅行社或本公司官網開票 </w:t>
      </w:r>
    </w:p>
    <w:p w14:paraId="0A4DFBDE" w14:textId="77777777" w:rsidR="00CF6FB7" w:rsidRPr="00CD5CBB" w:rsidRDefault="006D7DDA" w:rsidP="00CD5CBB">
      <w:pPr>
        <w:pStyle w:val="a3"/>
        <w:numPr>
          <w:ilvl w:val="1"/>
          <w:numId w:val="5"/>
        </w:numPr>
        <w:ind w:leftChars="0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不用申請 , 機票上自動顯示免費託運行李</w:t>
      </w:r>
      <w:r w:rsidR="00BD6C70" w:rsidRPr="0053187C">
        <w:rPr>
          <w:rFonts w:ascii="新細明體" w:eastAsia="新細明體" w:hAnsi="新細明體" w:hint="eastAsia"/>
          <w:sz w:val="22"/>
          <w:lang w:eastAsia="zh-TW"/>
        </w:rPr>
        <w:t>件數</w:t>
      </w:r>
      <w:r w:rsidRPr="0053187C">
        <w:rPr>
          <w:rFonts w:ascii="新細明體" w:eastAsia="新細明體" w:hAnsi="新細明體" w:hint="eastAsia"/>
          <w:sz w:val="22"/>
          <w:lang w:eastAsia="zh-TW"/>
        </w:rPr>
        <w:t xml:space="preserve"> </w:t>
      </w:r>
    </w:p>
    <w:p w14:paraId="6CC42F5D" w14:textId="77777777" w:rsidR="00CF6FB7" w:rsidRPr="0053187C" w:rsidRDefault="00CF6FB7" w:rsidP="00CF6FB7">
      <w:pPr>
        <w:ind w:left="1200"/>
        <w:jc w:val="center"/>
        <w:rPr>
          <w:rFonts w:ascii="新細明體" w:eastAsia="新細明體" w:hAnsi="新細明體"/>
          <w:sz w:val="22"/>
          <w:lang w:eastAsia="zh-TW"/>
        </w:rPr>
      </w:pPr>
      <w:r w:rsidRPr="0053187C">
        <w:rPr>
          <w:rFonts w:ascii="新細明體" w:eastAsia="新細明體" w:hAnsi="新細明體" w:hint="eastAsia"/>
          <w:sz w:val="22"/>
          <w:lang w:eastAsia="zh-TW"/>
        </w:rPr>
        <w:t>韓亞航空敬啟</w:t>
      </w:r>
      <w:r w:rsidR="00C11EFF" w:rsidRPr="0053187C">
        <w:rPr>
          <w:rFonts w:ascii="新細明體" w:eastAsia="新細明體" w:hAnsi="新細明體" w:hint="eastAsia"/>
          <w:sz w:val="22"/>
          <w:lang w:eastAsia="zh-TW"/>
        </w:rPr>
        <w:t xml:space="preserve"> 202</w:t>
      </w:r>
      <w:r w:rsidR="00C028CA">
        <w:rPr>
          <w:rFonts w:ascii="新細明體" w:eastAsia="新細明體" w:hAnsi="新細明體" w:hint="eastAsia"/>
          <w:sz w:val="22"/>
          <w:lang w:eastAsia="zh-TW"/>
        </w:rPr>
        <w:t>2</w:t>
      </w:r>
      <w:r w:rsidR="00C11EFF" w:rsidRPr="0053187C">
        <w:rPr>
          <w:rFonts w:ascii="新細明體" w:eastAsia="新細明體" w:hAnsi="新細明體" w:hint="eastAsia"/>
          <w:sz w:val="22"/>
          <w:lang w:eastAsia="zh-TW"/>
        </w:rPr>
        <w:t>,</w:t>
      </w:r>
      <w:r w:rsidR="00C028CA">
        <w:rPr>
          <w:rFonts w:ascii="新細明體" w:eastAsia="新細明體" w:hAnsi="新細明體" w:hint="eastAsia"/>
          <w:sz w:val="22"/>
          <w:lang w:eastAsia="zh-TW"/>
        </w:rPr>
        <w:t>0</w:t>
      </w:r>
      <w:r w:rsidR="000C5D0C">
        <w:rPr>
          <w:rFonts w:ascii="新細明體" w:eastAsia="新細明體" w:hAnsi="新細明體" w:hint="eastAsia"/>
          <w:sz w:val="22"/>
          <w:lang w:eastAsia="zh-TW"/>
        </w:rPr>
        <w:t>5</w:t>
      </w:r>
      <w:r w:rsidR="00586F3C" w:rsidRPr="0053187C">
        <w:rPr>
          <w:rFonts w:ascii="新細明體" w:eastAsia="新細明體" w:hAnsi="新細明體" w:hint="eastAsia"/>
          <w:sz w:val="22"/>
          <w:lang w:eastAsia="zh-TW"/>
        </w:rPr>
        <w:t>.</w:t>
      </w:r>
      <w:r w:rsidR="000C5D0C">
        <w:rPr>
          <w:rFonts w:ascii="新細明體" w:eastAsia="新細明體" w:hAnsi="新細明體" w:hint="eastAsia"/>
          <w:sz w:val="22"/>
          <w:lang w:eastAsia="zh-TW"/>
        </w:rPr>
        <w:t>16</w:t>
      </w:r>
    </w:p>
    <w:sectPr w:rsidR="00CF6FB7" w:rsidRPr="0053187C" w:rsidSect="00E81FD6">
      <w:pgSz w:w="11906" w:h="16838"/>
      <w:pgMar w:top="1701" w:right="1440" w:bottom="51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1BE" w14:textId="77777777" w:rsidR="0053246D" w:rsidRDefault="0053246D" w:rsidP="00623AA7">
      <w:pPr>
        <w:spacing w:after="0" w:line="240" w:lineRule="auto"/>
      </w:pPr>
      <w:r>
        <w:separator/>
      </w:r>
    </w:p>
  </w:endnote>
  <w:endnote w:type="continuationSeparator" w:id="0">
    <w:p w14:paraId="7A8C0473" w14:textId="77777777" w:rsidR="0053246D" w:rsidRDefault="0053246D" w:rsidP="006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455F" w14:textId="77777777" w:rsidR="0053246D" w:rsidRDefault="0053246D" w:rsidP="00623AA7">
      <w:pPr>
        <w:spacing w:after="0" w:line="240" w:lineRule="auto"/>
      </w:pPr>
      <w:r>
        <w:separator/>
      </w:r>
    </w:p>
  </w:footnote>
  <w:footnote w:type="continuationSeparator" w:id="0">
    <w:p w14:paraId="139B6CE6" w14:textId="77777777" w:rsidR="0053246D" w:rsidRDefault="0053246D" w:rsidP="0062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76"/>
    <w:multiLevelType w:val="hybridMultilevel"/>
    <w:tmpl w:val="6C2646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00E14"/>
    <w:multiLevelType w:val="hybridMultilevel"/>
    <w:tmpl w:val="99A24C7E"/>
    <w:lvl w:ilvl="0" w:tplc="3B2C64EE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1023A5"/>
    <w:multiLevelType w:val="hybridMultilevel"/>
    <w:tmpl w:val="56380294"/>
    <w:lvl w:ilvl="0" w:tplc="F23EB47A">
      <w:start w:val="2"/>
      <w:numFmt w:val="decimal"/>
      <w:lvlText w:val="%1"/>
      <w:lvlJc w:val="left"/>
      <w:pPr>
        <w:ind w:left="760" w:hanging="360"/>
      </w:pPr>
      <w:rPr>
        <w:rFonts w:cs="Batang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6819D7"/>
    <w:multiLevelType w:val="hybridMultilevel"/>
    <w:tmpl w:val="2500C4B0"/>
    <w:lvl w:ilvl="0" w:tplc="04090009">
      <w:start w:val="1"/>
      <w:numFmt w:val="bullet"/>
      <w:lvlText w:val=""/>
      <w:lvlJc w:val="left"/>
      <w:pPr>
        <w:ind w:left="1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4" w15:restartNumberingAfterBreak="0">
    <w:nsid w:val="10C4537C"/>
    <w:multiLevelType w:val="hybridMultilevel"/>
    <w:tmpl w:val="F1945FB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 w15:restartNumberingAfterBreak="0">
    <w:nsid w:val="1D834F42"/>
    <w:multiLevelType w:val="hybridMultilevel"/>
    <w:tmpl w:val="88AEE16A"/>
    <w:lvl w:ilvl="0" w:tplc="591E52F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241FE5"/>
    <w:multiLevelType w:val="hybridMultilevel"/>
    <w:tmpl w:val="9F7CE298"/>
    <w:lvl w:ilvl="0" w:tplc="012EA3F6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74D05F5"/>
    <w:multiLevelType w:val="multilevel"/>
    <w:tmpl w:val="64A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E6E1B"/>
    <w:multiLevelType w:val="hybridMultilevel"/>
    <w:tmpl w:val="E69811C0"/>
    <w:lvl w:ilvl="0" w:tplc="04090001">
      <w:start w:val="1"/>
      <w:numFmt w:val="bullet"/>
      <w:lvlText w:val=""/>
      <w:lvlJc w:val="left"/>
      <w:pPr>
        <w:ind w:left="375" w:hanging="375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22F6656"/>
    <w:multiLevelType w:val="hybridMultilevel"/>
    <w:tmpl w:val="A89CF648"/>
    <w:lvl w:ilvl="0" w:tplc="2FD20BC6">
      <w:start w:val="1"/>
      <w:numFmt w:val="bullet"/>
      <w:lvlText w:val=""/>
      <w:lvlJc w:val="left"/>
      <w:pPr>
        <w:ind w:left="775" w:hanging="375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66C853F1"/>
    <w:multiLevelType w:val="hybridMultilevel"/>
    <w:tmpl w:val="1136B99E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70DB454B"/>
    <w:multiLevelType w:val="hybridMultilevel"/>
    <w:tmpl w:val="081C538E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2" w15:restartNumberingAfterBreak="0">
    <w:nsid w:val="7256255E"/>
    <w:multiLevelType w:val="multilevel"/>
    <w:tmpl w:val="816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B3B40"/>
    <w:multiLevelType w:val="hybridMultilevel"/>
    <w:tmpl w:val="9D1A5882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162819534">
    <w:abstractNumId w:val="1"/>
  </w:num>
  <w:num w:numId="2" w16cid:durableId="779229637">
    <w:abstractNumId w:val="12"/>
  </w:num>
  <w:num w:numId="3" w16cid:durableId="1037775516">
    <w:abstractNumId w:val="7"/>
  </w:num>
  <w:num w:numId="4" w16cid:durableId="341929803">
    <w:abstractNumId w:val="8"/>
  </w:num>
  <w:num w:numId="5" w16cid:durableId="1074664104">
    <w:abstractNumId w:val="9"/>
  </w:num>
  <w:num w:numId="6" w16cid:durableId="1597246255">
    <w:abstractNumId w:val="3"/>
  </w:num>
  <w:num w:numId="7" w16cid:durableId="1295528131">
    <w:abstractNumId w:val="10"/>
  </w:num>
  <w:num w:numId="8" w16cid:durableId="2099324829">
    <w:abstractNumId w:val="11"/>
  </w:num>
  <w:num w:numId="9" w16cid:durableId="420031118">
    <w:abstractNumId w:val="0"/>
  </w:num>
  <w:num w:numId="10" w16cid:durableId="992880089">
    <w:abstractNumId w:val="6"/>
  </w:num>
  <w:num w:numId="11" w16cid:durableId="530997103">
    <w:abstractNumId w:val="13"/>
  </w:num>
  <w:num w:numId="12" w16cid:durableId="203912949">
    <w:abstractNumId w:val="2"/>
  </w:num>
  <w:num w:numId="13" w16cid:durableId="1061832953">
    <w:abstractNumId w:val="4"/>
  </w:num>
  <w:num w:numId="14" w16cid:durableId="2034109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61"/>
    <w:rsid w:val="00007036"/>
    <w:rsid w:val="00033880"/>
    <w:rsid w:val="00040498"/>
    <w:rsid w:val="00054978"/>
    <w:rsid w:val="00054A5C"/>
    <w:rsid w:val="00056506"/>
    <w:rsid w:val="000638D7"/>
    <w:rsid w:val="000767A4"/>
    <w:rsid w:val="000A7382"/>
    <w:rsid w:val="000B0719"/>
    <w:rsid w:val="000C4AFE"/>
    <w:rsid w:val="000C5D0C"/>
    <w:rsid w:val="000D3870"/>
    <w:rsid w:val="000F0912"/>
    <w:rsid w:val="000F19E8"/>
    <w:rsid w:val="000F34BC"/>
    <w:rsid w:val="000F6EFD"/>
    <w:rsid w:val="0011705C"/>
    <w:rsid w:val="00133EC5"/>
    <w:rsid w:val="001730FC"/>
    <w:rsid w:val="001810FE"/>
    <w:rsid w:val="00184DEC"/>
    <w:rsid w:val="00193040"/>
    <w:rsid w:val="001B4058"/>
    <w:rsid w:val="001B7688"/>
    <w:rsid w:val="001C3D1A"/>
    <w:rsid w:val="001E63BA"/>
    <w:rsid w:val="00231D49"/>
    <w:rsid w:val="00236FA1"/>
    <w:rsid w:val="00244CFC"/>
    <w:rsid w:val="00260F40"/>
    <w:rsid w:val="00262E6E"/>
    <w:rsid w:val="00270CF9"/>
    <w:rsid w:val="00273DFB"/>
    <w:rsid w:val="00296C0B"/>
    <w:rsid w:val="002A127B"/>
    <w:rsid w:val="002B33E0"/>
    <w:rsid w:val="002B48B9"/>
    <w:rsid w:val="002B4DB4"/>
    <w:rsid w:val="002B5F9D"/>
    <w:rsid w:val="002D4E5B"/>
    <w:rsid w:val="002D6928"/>
    <w:rsid w:val="002D74F5"/>
    <w:rsid w:val="002E2018"/>
    <w:rsid w:val="002E2234"/>
    <w:rsid w:val="003100FC"/>
    <w:rsid w:val="00316953"/>
    <w:rsid w:val="0033575E"/>
    <w:rsid w:val="003446AA"/>
    <w:rsid w:val="0036273C"/>
    <w:rsid w:val="00362FEC"/>
    <w:rsid w:val="003B705A"/>
    <w:rsid w:val="003D31D2"/>
    <w:rsid w:val="003D64D6"/>
    <w:rsid w:val="003D71F9"/>
    <w:rsid w:val="003E2636"/>
    <w:rsid w:val="003F2084"/>
    <w:rsid w:val="003F719A"/>
    <w:rsid w:val="00406393"/>
    <w:rsid w:val="00411D53"/>
    <w:rsid w:val="004134A4"/>
    <w:rsid w:val="0043155E"/>
    <w:rsid w:val="004333C6"/>
    <w:rsid w:val="00433BE7"/>
    <w:rsid w:val="00442769"/>
    <w:rsid w:val="00454A46"/>
    <w:rsid w:val="004860E8"/>
    <w:rsid w:val="00486C1D"/>
    <w:rsid w:val="004B0075"/>
    <w:rsid w:val="00517CA0"/>
    <w:rsid w:val="005278BF"/>
    <w:rsid w:val="0053187C"/>
    <w:rsid w:val="0053246D"/>
    <w:rsid w:val="00533F5F"/>
    <w:rsid w:val="00556CF4"/>
    <w:rsid w:val="00565390"/>
    <w:rsid w:val="00573202"/>
    <w:rsid w:val="00581941"/>
    <w:rsid w:val="0058394B"/>
    <w:rsid w:val="00586F3C"/>
    <w:rsid w:val="00597F8D"/>
    <w:rsid w:val="005A1011"/>
    <w:rsid w:val="005A1D8A"/>
    <w:rsid w:val="005C1B4F"/>
    <w:rsid w:val="005D01A1"/>
    <w:rsid w:val="005D2450"/>
    <w:rsid w:val="005E699C"/>
    <w:rsid w:val="005F7E05"/>
    <w:rsid w:val="00604CDD"/>
    <w:rsid w:val="00604D01"/>
    <w:rsid w:val="00613318"/>
    <w:rsid w:val="00623AA7"/>
    <w:rsid w:val="00631E94"/>
    <w:rsid w:val="00635651"/>
    <w:rsid w:val="00646BE0"/>
    <w:rsid w:val="00651AEE"/>
    <w:rsid w:val="00672015"/>
    <w:rsid w:val="00681D9A"/>
    <w:rsid w:val="00684DDE"/>
    <w:rsid w:val="006854B9"/>
    <w:rsid w:val="00695785"/>
    <w:rsid w:val="006A2E39"/>
    <w:rsid w:val="006C2071"/>
    <w:rsid w:val="006C30B1"/>
    <w:rsid w:val="006C43E5"/>
    <w:rsid w:val="006D5893"/>
    <w:rsid w:val="006D7DDA"/>
    <w:rsid w:val="006E479D"/>
    <w:rsid w:val="006E4C67"/>
    <w:rsid w:val="00704701"/>
    <w:rsid w:val="00710B07"/>
    <w:rsid w:val="00717AAC"/>
    <w:rsid w:val="0072008D"/>
    <w:rsid w:val="0073530F"/>
    <w:rsid w:val="00744E61"/>
    <w:rsid w:val="007459A4"/>
    <w:rsid w:val="007510E1"/>
    <w:rsid w:val="00754D6E"/>
    <w:rsid w:val="00763734"/>
    <w:rsid w:val="0076540E"/>
    <w:rsid w:val="00766662"/>
    <w:rsid w:val="0077361E"/>
    <w:rsid w:val="0078038F"/>
    <w:rsid w:val="00791ADA"/>
    <w:rsid w:val="007F089D"/>
    <w:rsid w:val="0081033D"/>
    <w:rsid w:val="008130D0"/>
    <w:rsid w:val="00817D3C"/>
    <w:rsid w:val="00836D45"/>
    <w:rsid w:val="00837B3E"/>
    <w:rsid w:val="008431A7"/>
    <w:rsid w:val="008444E0"/>
    <w:rsid w:val="00854341"/>
    <w:rsid w:val="0086085F"/>
    <w:rsid w:val="00884A6E"/>
    <w:rsid w:val="008871E4"/>
    <w:rsid w:val="00893C3F"/>
    <w:rsid w:val="008962F5"/>
    <w:rsid w:val="008C01FD"/>
    <w:rsid w:val="008D5E5A"/>
    <w:rsid w:val="008E2DFC"/>
    <w:rsid w:val="008E5545"/>
    <w:rsid w:val="00905FE6"/>
    <w:rsid w:val="00910F81"/>
    <w:rsid w:val="0092107B"/>
    <w:rsid w:val="00932C89"/>
    <w:rsid w:val="00934244"/>
    <w:rsid w:val="00935B5F"/>
    <w:rsid w:val="009361B2"/>
    <w:rsid w:val="0094101D"/>
    <w:rsid w:val="00942C6F"/>
    <w:rsid w:val="0095230C"/>
    <w:rsid w:val="00961A0E"/>
    <w:rsid w:val="0096289E"/>
    <w:rsid w:val="00967003"/>
    <w:rsid w:val="00967B61"/>
    <w:rsid w:val="00971E09"/>
    <w:rsid w:val="00974C16"/>
    <w:rsid w:val="009A71AD"/>
    <w:rsid w:val="009B05B9"/>
    <w:rsid w:val="009B60E7"/>
    <w:rsid w:val="009D3117"/>
    <w:rsid w:val="009D4EF6"/>
    <w:rsid w:val="009E248D"/>
    <w:rsid w:val="009E6212"/>
    <w:rsid w:val="009F1776"/>
    <w:rsid w:val="009F7E28"/>
    <w:rsid w:val="00A13B88"/>
    <w:rsid w:val="00A25675"/>
    <w:rsid w:val="00A334CB"/>
    <w:rsid w:val="00A70ABD"/>
    <w:rsid w:val="00A936E8"/>
    <w:rsid w:val="00AC56C4"/>
    <w:rsid w:val="00AD0D19"/>
    <w:rsid w:val="00AD167B"/>
    <w:rsid w:val="00AD31C9"/>
    <w:rsid w:val="00AF2829"/>
    <w:rsid w:val="00AF7544"/>
    <w:rsid w:val="00B037E1"/>
    <w:rsid w:val="00B03D8B"/>
    <w:rsid w:val="00B053C6"/>
    <w:rsid w:val="00B13B4E"/>
    <w:rsid w:val="00B2582D"/>
    <w:rsid w:val="00B34240"/>
    <w:rsid w:val="00B44300"/>
    <w:rsid w:val="00B80110"/>
    <w:rsid w:val="00B84389"/>
    <w:rsid w:val="00B90575"/>
    <w:rsid w:val="00B97835"/>
    <w:rsid w:val="00BA663F"/>
    <w:rsid w:val="00BB6BD4"/>
    <w:rsid w:val="00BC4C21"/>
    <w:rsid w:val="00BD6C70"/>
    <w:rsid w:val="00BF06CD"/>
    <w:rsid w:val="00BF1CEF"/>
    <w:rsid w:val="00BF2D47"/>
    <w:rsid w:val="00C028CA"/>
    <w:rsid w:val="00C037A3"/>
    <w:rsid w:val="00C11EFF"/>
    <w:rsid w:val="00C1600B"/>
    <w:rsid w:val="00C20F58"/>
    <w:rsid w:val="00C24AEC"/>
    <w:rsid w:val="00C35D66"/>
    <w:rsid w:val="00C4484C"/>
    <w:rsid w:val="00C46E10"/>
    <w:rsid w:val="00C77C0C"/>
    <w:rsid w:val="00C8504B"/>
    <w:rsid w:val="00C85160"/>
    <w:rsid w:val="00C86E41"/>
    <w:rsid w:val="00C94747"/>
    <w:rsid w:val="00CB21DE"/>
    <w:rsid w:val="00CC1DB0"/>
    <w:rsid w:val="00CD0BCE"/>
    <w:rsid w:val="00CD5CBB"/>
    <w:rsid w:val="00CE1904"/>
    <w:rsid w:val="00CF6FB7"/>
    <w:rsid w:val="00D06100"/>
    <w:rsid w:val="00D063B8"/>
    <w:rsid w:val="00D15C30"/>
    <w:rsid w:val="00D22B44"/>
    <w:rsid w:val="00D2470C"/>
    <w:rsid w:val="00D249D4"/>
    <w:rsid w:val="00D33FD1"/>
    <w:rsid w:val="00D40DB5"/>
    <w:rsid w:val="00D86CD5"/>
    <w:rsid w:val="00D86E5F"/>
    <w:rsid w:val="00DB3EB2"/>
    <w:rsid w:val="00DC408E"/>
    <w:rsid w:val="00DD62E5"/>
    <w:rsid w:val="00DF615B"/>
    <w:rsid w:val="00E05DA4"/>
    <w:rsid w:val="00E077E0"/>
    <w:rsid w:val="00E10939"/>
    <w:rsid w:val="00E1258D"/>
    <w:rsid w:val="00E22316"/>
    <w:rsid w:val="00E363C9"/>
    <w:rsid w:val="00E53950"/>
    <w:rsid w:val="00E60B96"/>
    <w:rsid w:val="00E61234"/>
    <w:rsid w:val="00E61C2C"/>
    <w:rsid w:val="00E67E9B"/>
    <w:rsid w:val="00E711E4"/>
    <w:rsid w:val="00E71688"/>
    <w:rsid w:val="00E81FD6"/>
    <w:rsid w:val="00E8363E"/>
    <w:rsid w:val="00EB6CD0"/>
    <w:rsid w:val="00EC05F9"/>
    <w:rsid w:val="00EC17FB"/>
    <w:rsid w:val="00EC59F6"/>
    <w:rsid w:val="00ED0FF6"/>
    <w:rsid w:val="00EE0D4E"/>
    <w:rsid w:val="00EE11D6"/>
    <w:rsid w:val="00EE55F5"/>
    <w:rsid w:val="00EE74ED"/>
    <w:rsid w:val="00F02665"/>
    <w:rsid w:val="00F1214C"/>
    <w:rsid w:val="00F12F6B"/>
    <w:rsid w:val="00F174F0"/>
    <w:rsid w:val="00F21252"/>
    <w:rsid w:val="00F22450"/>
    <w:rsid w:val="00F30A40"/>
    <w:rsid w:val="00F37238"/>
    <w:rsid w:val="00F51782"/>
    <w:rsid w:val="00F66B0C"/>
    <w:rsid w:val="00F70F43"/>
    <w:rsid w:val="00F71171"/>
    <w:rsid w:val="00F77C64"/>
    <w:rsid w:val="00F82197"/>
    <w:rsid w:val="00F84ABA"/>
    <w:rsid w:val="00FB16E9"/>
    <w:rsid w:val="00FB5A41"/>
    <w:rsid w:val="00FD0672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71B1"/>
  <w15:chartTrackingRefBased/>
  <w15:docId w15:val="{9DA29D1C-55ED-49C8-993C-5EB444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34"/>
    <w:pPr>
      <w:ind w:leftChars="400" w:left="800"/>
    </w:pPr>
  </w:style>
  <w:style w:type="paragraph" w:styleId="a4">
    <w:name w:val="Balloon Text"/>
    <w:basedOn w:val="a"/>
    <w:link w:val="a5"/>
    <w:uiPriority w:val="99"/>
    <w:semiHidden/>
    <w:unhideWhenUsed/>
    <w:rsid w:val="00ED0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0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AA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623AA7"/>
  </w:style>
  <w:style w:type="paragraph" w:styleId="a8">
    <w:name w:val="footer"/>
    <w:basedOn w:val="a"/>
    <w:link w:val="a9"/>
    <w:uiPriority w:val="99"/>
    <w:unhideWhenUsed/>
    <w:rsid w:val="00623AA7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23AA7"/>
  </w:style>
  <w:style w:type="paragraph" w:styleId="Web">
    <w:name w:val="Normal (Web)"/>
    <w:basedOn w:val="a"/>
    <w:uiPriority w:val="99"/>
    <w:semiHidden/>
    <w:unhideWhenUsed/>
    <w:rsid w:val="00244C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19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廖振翔</cp:lastModifiedBy>
  <cp:revision>8</cp:revision>
  <cp:lastPrinted>2021-07-07T02:06:00Z</cp:lastPrinted>
  <dcterms:created xsi:type="dcterms:W3CDTF">2022-05-13T08:35:00Z</dcterms:created>
  <dcterms:modified xsi:type="dcterms:W3CDTF">2022-05-16T03:54:00Z</dcterms:modified>
</cp:coreProperties>
</file>